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立法、行政复议、两证培训经费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行政复议、案件评审；立法业务、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F4F4F"/>
                <w:spacing w:val="0"/>
                <w:sz w:val="28"/>
                <w:szCs w:val="28"/>
                <w:shd w:val="clear" w:fill="FFFFFF"/>
              </w:rPr>
              <w:t>行政执法证、行政执法监督证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培训经费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省人民政府280号令《行政执法案件评审制度》、《邵阳市行政复议规范化建设实施方案》等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万元（1.中央财政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万元，2.省级财政    万元，3.市级财政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根据邵阳市2017年第11次政府常务会议纪要及邵阳市司法局职能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立法计划编制、组织地方性法规草案、规章草案制定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行政复议、应诉等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F4F4F"/>
                <w:spacing w:val="0"/>
                <w:sz w:val="28"/>
                <w:szCs w:val="28"/>
                <w:shd w:val="clear" w:fill="FFFFFF"/>
              </w:rPr>
              <w:t>行政执法证、行政执法监督证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培训经费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4、案件评审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全面提升法治邵阳建设水平。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围绕我市中心工作制定地方性法规、政府规章；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承办行政复议申请的立案审查，受市政府委托出庭应诉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；做好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F4F4F"/>
                <w:spacing w:val="0"/>
                <w:sz w:val="28"/>
                <w:szCs w:val="28"/>
                <w:shd w:val="clear" w:fill="FFFFFF"/>
              </w:rPr>
              <w:t>行政执法证、行政执法监督证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培训工作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立法计划编制、组织地方性法规草案、规章草案制定、办理行政复议案件、开展两证培训、案件评审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承办复议案件数≧100件，应诉案件≧150件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全市约2.8万行政执法人员参加培训，案件评审约500本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切实提高地方性法规、市政府规章起草质量，充分发挥行政复议、行政应诉工作化解行政争议的主渠道作用，畅通复议渠道，公正审理案件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紧跟我市经济发展过程中出现的各类问题，推进精细化立法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公平公开公正，应受尽受，应办尽办。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根据年度工作任务和计划，及时开展立法工作、行政复议、应诉工作、两证培训工作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在2020年12月31日前办理完当年任务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根据年度预算安排，精打细算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提高立法质量、行政执法水平，为经济发展护航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促进经济发展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建章立制，有法可依，提高社会治理能力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促进社会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和谐稳定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为我市城乡建设、环境保护等保驾护航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促进生态文明建设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建设长期有效的法律保障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促进法治政府建设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坚持良法善治，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全面提升法治邵阳建设水平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人民群众对政府依法行政满意度不断提高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F867C0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EC1C8E"/>
    <w:rsid w:val="0F26321A"/>
    <w:rsid w:val="0F2F726D"/>
    <w:rsid w:val="0F323C54"/>
    <w:rsid w:val="0F386FC0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9A0E09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C27496"/>
    <w:rsid w:val="1EDD6C02"/>
    <w:rsid w:val="1EEC1A0A"/>
    <w:rsid w:val="1F414BD6"/>
    <w:rsid w:val="1F7C7FF6"/>
    <w:rsid w:val="1F925CD7"/>
    <w:rsid w:val="1FC86DDF"/>
    <w:rsid w:val="20652297"/>
    <w:rsid w:val="207668C2"/>
    <w:rsid w:val="21876883"/>
    <w:rsid w:val="21FA019C"/>
    <w:rsid w:val="21FA77E2"/>
    <w:rsid w:val="21FD2CC8"/>
    <w:rsid w:val="22017C38"/>
    <w:rsid w:val="22146521"/>
    <w:rsid w:val="223C5BB7"/>
    <w:rsid w:val="226D7080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2859B5"/>
    <w:rsid w:val="27453EDC"/>
    <w:rsid w:val="276F46E9"/>
    <w:rsid w:val="27BD5C4A"/>
    <w:rsid w:val="27EA50E9"/>
    <w:rsid w:val="27F00A7E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B1D7A09"/>
    <w:rsid w:val="2B521667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5D106E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5B51D1"/>
    <w:rsid w:val="399C3987"/>
    <w:rsid w:val="39A20FC7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984A38"/>
    <w:rsid w:val="3EAB53A0"/>
    <w:rsid w:val="3EBE1D8D"/>
    <w:rsid w:val="3ECF2385"/>
    <w:rsid w:val="3F2938F4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315E77"/>
    <w:rsid w:val="424F749B"/>
    <w:rsid w:val="4281624C"/>
    <w:rsid w:val="42D760D9"/>
    <w:rsid w:val="42E34071"/>
    <w:rsid w:val="43164713"/>
    <w:rsid w:val="43537924"/>
    <w:rsid w:val="43714CE2"/>
    <w:rsid w:val="44250F2C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55564DB"/>
    <w:rsid w:val="46011CFC"/>
    <w:rsid w:val="46056397"/>
    <w:rsid w:val="460B1C4B"/>
    <w:rsid w:val="46186AFF"/>
    <w:rsid w:val="46B200EA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1A241F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920584"/>
    <w:rsid w:val="59205E01"/>
    <w:rsid w:val="59584431"/>
    <w:rsid w:val="596C71F1"/>
    <w:rsid w:val="59B31F68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9B23C6"/>
    <w:rsid w:val="5BB9297F"/>
    <w:rsid w:val="5C482AFB"/>
    <w:rsid w:val="5CF64975"/>
    <w:rsid w:val="5D7B72E2"/>
    <w:rsid w:val="5DBF71C5"/>
    <w:rsid w:val="5DDD4138"/>
    <w:rsid w:val="5DF35F1B"/>
    <w:rsid w:val="5E216731"/>
    <w:rsid w:val="5E7D11CC"/>
    <w:rsid w:val="5E88148C"/>
    <w:rsid w:val="5E930846"/>
    <w:rsid w:val="5E9A3D61"/>
    <w:rsid w:val="5F20665D"/>
    <w:rsid w:val="5F267D10"/>
    <w:rsid w:val="5F3812D9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02A31"/>
    <w:rsid w:val="6B2B507C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D3100B"/>
    <w:rsid w:val="6EEB3A13"/>
    <w:rsid w:val="6EF47A81"/>
    <w:rsid w:val="6F42663B"/>
    <w:rsid w:val="6F664C74"/>
    <w:rsid w:val="6FBE604D"/>
    <w:rsid w:val="6FF14719"/>
    <w:rsid w:val="7033157E"/>
    <w:rsid w:val="70447080"/>
    <w:rsid w:val="70B047B8"/>
    <w:rsid w:val="70EF09E4"/>
    <w:rsid w:val="713B60FC"/>
    <w:rsid w:val="717178A9"/>
    <w:rsid w:val="71933061"/>
    <w:rsid w:val="71BC46CB"/>
    <w:rsid w:val="71C75BCF"/>
    <w:rsid w:val="72221508"/>
    <w:rsid w:val="72297CFD"/>
    <w:rsid w:val="725D2B34"/>
    <w:rsid w:val="737B4CEF"/>
    <w:rsid w:val="737F7E63"/>
    <w:rsid w:val="73BC71FC"/>
    <w:rsid w:val="73C527AB"/>
    <w:rsid w:val="7447035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A165AB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587500"/>
    <w:rsid w:val="7F1A3A24"/>
    <w:rsid w:val="7F537144"/>
    <w:rsid w:val="7F6B02DB"/>
    <w:rsid w:val="7FBD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桐桐</cp:lastModifiedBy>
  <cp:lastPrinted>2020-01-19T08:50:00Z</cp:lastPrinted>
  <dcterms:modified xsi:type="dcterms:W3CDTF">2020-02-06T04:27:17Z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